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both"/>
        <w:rPr>
          <w:rFonts w:ascii="Arial Bold" w:cs="Arial Bold" w:hAnsi="Arial Bold" w:eastAsia="Arial Bold"/>
          <w:sz w:val="24"/>
          <w:szCs w:val="24"/>
          <w:rtl w:val="0"/>
        </w:rPr>
      </w:pP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Before you read the chapters</w:t>
      </w:r>
      <w:r>
        <w:rPr>
          <w:rFonts w:ascii="Arial Bold"/>
          <w:sz w:val="24"/>
          <w:szCs w:val="24"/>
          <w:rtl w:val="0"/>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In Chapter Seven we heard two different limericks being recited by Matilda. A limerick is a poem usually made up of five line, and a rhyming structure consisting of AABBA. Your task is to write your own limerick in no more than five lines on a topic of your choosing.</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You are required to write a SHORT summary of each chapter. This summary needs to contain all the important information, but it is not intended for you to repeat it word for word. Short, sweet and to the point.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Eleven.</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Summary of Chapter Twelve.</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Vocabulary.</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Create a Quizlet which contains the definitions for the following words: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Outrageous, prayer, pivoting, mistrust, babbling, crusader, undercover, formidable, sauntered.</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Questions: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Briefly describe Miss Trunchbull</w:t>
      </w:r>
      <w:r>
        <w:rPr>
          <w:rFonts w:hAnsi="Arial Bold" w:hint="default"/>
          <w:sz w:val="24"/>
          <w:szCs w:val="24"/>
          <w:rtl w:val="0"/>
          <w:lang w:val="en-US"/>
        </w:rPr>
        <w:t>’</w:t>
      </w:r>
      <w:r>
        <w:rPr>
          <w:rFonts w:ascii="Arial Bold"/>
          <w:sz w:val="24"/>
          <w:szCs w:val="24"/>
          <w:rtl w:val="0"/>
          <w:lang w:val="en-US"/>
        </w:rPr>
        <w:t xml:space="preserve">s lockup cupboard known as </w:t>
      </w:r>
      <w:r>
        <w:rPr>
          <w:rFonts w:hAnsi="Arial Bold" w:hint="default"/>
          <w:sz w:val="24"/>
          <w:szCs w:val="24"/>
          <w:rtl w:val="0"/>
          <w:lang w:val="en-US"/>
        </w:rPr>
        <w:t>‘</w:t>
      </w:r>
      <w:r>
        <w:rPr>
          <w:rFonts w:ascii="Arial Bold"/>
          <w:sz w:val="24"/>
          <w:szCs w:val="24"/>
          <w:rtl w:val="0"/>
          <w:lang w:val="en-US"/>
        </w:rPr>
        <w:t>The Chokey.</w:t>
      </w:r>
      <w:r>
        <w:rPr>
          <w:rFonts w:hAnsi="Arial Bold" w:hint="default"/>
          <w:sz w:val="24"/>
          <w:szCs w:val="24"/>
          <w:rtl w:val="0"/>
          <w:lang w:val="en-US"/>
        </w:rPr>
        <w:t>’</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Describe two of the tricks Hortensia used to torment Miss Trunchbull.</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Why was Julius Rottwinkle thrown lout the window by Miss Trunchbull?</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What did Miss Truchbull do with Amanda Tripp?</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Why did the children say it was pointless to tell their parents about the terrible things the Miss Truchbull did to the students?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Language Activities.</w:t>
      </w:r>
    </w:p>
    <w:p>
      <w:pPr>
        <w:pStyle w:val="Default"/>
        <w:bidi w:val="0"/>
        <w:spacing w:after="240"/>
        <w:ind w:left="0" w:right="0" w:firstLine="0"/>
        <w:jc w:val="both"/>
        <w:rPr>
          <w:rFonts w:ascii="Arial Bold" w:cs="Arial Bold" w:hAnsi="Arial Bold" w:eastAsia="Arial Bold"/>
          <w:sz w:val="24"/>
          <w:szCs w:val="24"/>
          <w:rtl w:val="0"/>
        </w:rPr>
      </w:pPr>
      <w:r>
        <w:rPr>
          <w:rFonts w:ascii="Arial Bold"/>
          <w:sz w:val="24"/>
          <w:szCs w:val="24"/>
          <w:rtl w:val="0"/>
          <w:lang w:val="en-US"/>
        </w:rPr>
        <w:t>We have already read about a number of important conflicts in this novel. Conflict is an important element in a novel. There are generally three types of conflict: person against person, person against self and person against nature. Find at least three examples of conflict in Matilda, describe each and state which type of conflict it is.</w:t>
      </w:r>
    </w:p>
    <w:sectPr>
      <w:headerReference w:type="default" r:id="rId4"/>
      <w:footerReference w:type="default" r:id="rId5"/>
      <w:pgSz w:w="11906" w:h="16838" w:orient="portrait"/>
      <w:pgMar w:top="360" w:right="360" w:bottom="360" w:left="36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593"/>
        <w:tab w:val="right" w:pos="11186"/>
        <w:tab w:val="clear" w:pos="9020"/>
      </w:tabs>
      <w:jc w:val="left"/>
      <w:rPr>
        <w:b w:val="1"/>
        <w:bCs w:val="1"/>
      </w:rPr>
    </w:pPr>
    <w:r>
      <w:rPr>
        <w:b w:val="1"/>
        <w:bCs w:val="1"/>
      </w:rPr>
      <w:tab/>
    </w:r>
    <w:r>
      <w:rPr>
        <w:b w:val="1"/>
        <w:bCs w:val="1"/>
        <w:rtl w:val="0"/>
        <w:lang w:val="en-US"/>
      </w:rPr>
      <w:t>Matilda</w:t>
    </w:r>
  </w:p>
  <w:p>
    <w:pPr>
      <w:pStyle w:val="Header &amp; Footer"/>
      <w:tabs>
        <w:tab w:val="center" w:pos="5593"/>
        <w:tab w:val="right" w:pos="11186"/>
        <w:tab w:val="clear" w:pos="9020"/>
      </w:tabs>
      <w:jc w:val="left"/>
    </w:pPr>
    <w:r>
      <w:rPr>
        <w:b w:val="1"/>
        <w:bCs w:val="1"/>
      </w:rPr>
      <w:tab/>
    </w:r>
    <w:r>
      <w:rPr>
        <w:b w:val="1"/>
        <w:bCs w:val="1"/>
        <w:rtl w:val="0"/>
        <w:lang w:val="en-US"/>
      </w:rPr>
      <w:t>Novel Study: Chapter Ten - Twelve</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